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4BC32D2E" w:rsidR="007A67EF" w:rsidRPr="00303D20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 w:rsidRPr="00303D20">
        <w:rPr>
          <w:rFonts w:ascii="Calibri" w:eastAsia="Times" w:hAnsi="Calibri" w:cs="Calibri"/>
          <w:b/>
          <w:sz w:val="32"/>
          <w:szCs w:val="32"/>
        </w:rPr>
        <w:t xml:space="preserve">FORPLIKTELSESERKLÆRING </w:t>
      </w:r>
    </w:p>
    <w:p w14:paraId="382883A2" w14:textId="586A0DE4" w:rsidR="00221BA8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303D20">
        <w:rPr>
          <w:rFonts w:ascii="Calibri" w:eastAsia="Times" w:hAnsi="Calibri" w:cs="Calibri"/>
          <w:b/>
          <w:sz w:val="28"/>
          <w:szCs w:val="28"/>
        </w:rPr>
        <w:t xml:space="preserve">Anskaffelse </w:t>
      </w:r>
      <w:r w:rsidR="002E35F5">
        <w:rPr>
          <w:rFonts w:ascii="Calibri" w:eastAsia="Times" w:hAnsi="Calibri" w:cs="Calibri"/>
          <w:b/>
          <w:sz w:val="28"/>
          <w:szCs w:val="28"/>
        </w:rPr>
        <w:t xml:space="preserve">- </w:t>
      </w:r>
      <w:r w:rsidRPr="00303D20">
        <w:rPr>
          <w:rFonts w:ascii="Calibri" w:eastAsia="Times" w:hAnsi="Calibri" w:cs="Calibri"/>
          <w:b/>
          <w:sz w:val="28"/>
          <w:szCs w:val="28"/>
        </w:rPr>
        <w:t>NT-</w:t>
      </w:r>
      <w:r w:rsidR="004C73D3">
        <w:rPr>
          <w:rFonts w:ascii="Calibri" w:eastAsia="Times" w:hAnsi="Calibri" w:cs="Calibri"/>
          <w:b/>
          <w:sz w:val="28"/>
          <w:szCs w:val="28"/>
        </w:rPr>
        <w:t>26</w:t>
      </w:r>
      <w:r w:rsidR="00AA2B21">
        <w:rPr>
          <w:rFonts w:ascii="Calibri" w:eastAsia="Times" w:hAnsi="Calibri" w:cs="Calibri"/>
          <w:b/>
          <w:sz w:val="28"/>
          <w:szCs w:val="28"/>
        </w:rPr>
        <w:t>-</w:t>
      </w:r>
      <w:r w:rsidR="004C73D3">
        <w:rPr>
          <w:rFonts w:ascii="Calibri" w:eastAsia="Times" w:hAnsi="Calibri" w:cs="Calibri"/>
          <w:b/>
          <w:sz w:val="28"/>
          <w:szCs w:val="28"/>
        </w:rPr>
        <w:t>0220</w:t>
      </w: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AC2BB8" w14:paraId="4B8121D4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47BE9FA5" w14:textId="2AA92959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 på leverandør som støtter seg på angitt underleverandør (støttende virksomhet)</w:t>
            </w:r>
          </w:p>
        </w:tc>
        <w:tc>
          <w:tcPr>
            <w:tcW w:w="4410" w:type="dxa"/>
          </w:tcPr>
          <w:p w14:paraId="72F210F3" w14:textId="5A21521A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C3E3912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DD63B23" w14:textId="29ECEDF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Underleverandør</w:t>
            </w:r>
            <w:r w:rsidR="0021593A" w:rsidRPr="00303D20">
              <w:rPr>
                <w:rFonts w:ascii="Calibri" w:eastAsia="Times" w:hAnsi="Calibri" w:cs="Calibri"/>
                <w:b/>
                <w:szCs w:val="22"/>
              </w:rPr>
              <w:t xml:space="preserve"> (støttende virksomhet)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56C4F029" w14:textId="76FF5E6C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3FE4141" w14:textId="77777777" w:rsidTr="00303D20">
        <w:trPr>
          <w:trHeight w:val="233"/>
        </w:trPr>
        <w:tc>
          <w:tcPr>
            <w:tcW w:w="4680" w:type="dxa"/>
            <w:shd w:val="clear" w:color="auto" w:fill="D9D9D9" w:themeFill="background1" w:themeFillShade="D9"/>
          </w:tcPr>
          <w:p w14:paraId="5C362230" w14:textId="496C26B7" w:rsidR="00AC2BB8" w:rsidRPr="00303D20" w:rsidRDefault="00AC2BB8" w:rsidP="005942A4">
            <w:pPr>
              <w:spacing w:after="120"/>
              <w:ind w:left="180"/>
              <w:jc w:val="both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</w:t>
            </w:r>
          </w:p>
        </w:tc>
        <w:tc>
          <w:tcPr>
            <w:tcW w:w="4410" w:type="dxa"/>
          </w:tcPr>
          <w:p w14:paraId="27611F66" w14:textId="5EA788C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24B9EDEC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2828D49F" w14:textId="35277B1B" w:rsidR="00AC2BB8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O</w:t>
            </w:r>
            <w:r w:rsidR="00352848" w:rsidRPr="00303D20">
              <w:rPr>
                <w:rFonts w:ascii="Calibri" w:eastAsia="Times" w:hAnsi="Calibri" w:cs="Calibri"/>
                <w:b/>
                <w:szCs w:val="22"/>
              </w:rPr>
              <w:t>rganisasjonsnummer</w:t>
            </w:r>
          </w:p>
        </w:tc>
        <w:tc>
          <w:tcPr>
            <w:tcW w:w="4410" w:type="dxa"/>
          </w:tcPr>
          <w:p w14:paraId="74275A23" w14:textId="23CA6F9E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352848" w14:paraId="6254198F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E79D1D8" w14:textId="0F1939FD" w:rsidR="00352848" w:rsidRPr="00303D20" w:rsidRDefault="00352848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Beskrivelse av organisasjon</w:t>
            </w:r>
          </w:p>
        </w:tc>
        <w:tc>
          <w:tcPr>
            <w:tcW w:w="4410" w:type="dxa"/>
          </w:tcPr>
          <w:p w14:paraId="22744A53" w14:textId="77777777" w:rsidR="00352848" w:rsidRPr="00303D20" w:rsidRDefault="0035284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5756ED7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9D49813" w14:textId="0042CED9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Selskapsform</w:t>
            </w:r>
          </w:p>
        </w:tc>
        <w:tc>
          <w:tcPr>
            <w:tcW w:w="4410" w:type="dxa"/>
          </w:tcPr>
          <w:p w14:paraId="2BDAD6F6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23E2C06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3624C67" w14:textId="6AB60180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Eierstruktur</w:t>
            </w:r>
          </w:p>
        </w:tc>
        <w:tc>
          <w:tcPr>
            <w:tcW w:w="4410" w:type="dxa"/>
          </w:tcPr>
          <w:p w14:paraId="5D19CF9A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E7D1F0E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0B62E5F2" w14:textId="284102DB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Daglig leder</w:t>
            </w:r>
          </w:p>
        </w:tc>
        <w:tc>
          <w:tcPr>
            <w:tcW w:w="4410" w:type="dxa"/>
          </w:tcPr>
          <w:p w14:paraId="6C1C2324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775455D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DD77F53" w14:textId="52A08A83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Mobil nr. daglig leder</w:t>
            </w:r>
          </w:p>
        </w:tc>
        <w:tc>
          <w:tcPr>
            <w:tcW w:w="4410" w:type="dxa"/>
          </w:tcPr>
          <w:p w14:paraId="6F3C4C9F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3CCD5ED9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34C66BE" w14:textId="3E225868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E-postadresse daglig leder</w:t>
            </w:r>
          </w:p>
        </w:tc>
        <w:tc>
          <w:tcPr>
            <w:tcW w:w="4410" w:type="dxa"/>
          </w:tcPr>
          <w:p w14:paraId="750E3327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E9D7CE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EFF5DD2" w14:textId="4B93613C" w:rsidR="00303D20" w:rsidRPr="00303D20" w:rsidRDefault="005942A4" w:rsidP="0073586F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antatt bidrag (prosentandel av totalt volum)</w:t>
            </w:r>
            <w:r w:rsidR="0021593A" w:rsidRPr="00303D20">
              <w:rPr>
                <w:rFonts w:ascii="Calibri" w:hAnsi="Calibri" w:cs="Calibri"/>
                <w:b/>
                <w:bCs/>
                <w:szCs w:val="22"/>
              </w:rPr>
              <w:t xml:space="preserve"> underleverandør skal </w:t>
            </w:r>
            <w:r w:rsidR="00461896">
              <w:rPr>
                <w:rFonts w:ascii="Calibri" w:hAnsi="Calibri" w:cs="Calibri"/>
                <w:b/>
                <w:bCs/>
                <w:szCs w:val="22"/>
              </w:rPr>
              <w:t xml:space="preserve">levere </w:t>
            </w:r>
            <w:r w:rsidR="00100092">
              <w:rPr>
                <w:rFonts w:ascii="Calibri" w:hAnsi="Calibri" w:cs="Calibri"/>
                <w:b/>
                <w:bCs/>
                <w:szCs w:val="22"/>
              </w:rPr>
              <w:t>i forbindelse med kontrakten</w:t>
            </w:r>
            <w:r w:rsidRPr="00303D20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45BF1535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21593A" w14:paraId="37BA6B45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D0A8B78" w14:textId="6ED9E387" w:rsidR="00303D20" w:rsidRPr="00303D20" w:rsidRDefault="0021593A" w:rsidP="009F7B9A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hvilke leveranser/tjenester underleverandør skal ha ansvar for i forbindelse med kontrakten</w:t>
            </w:r>
          </w:p>
        </w:tc>
        <w:tc>
          <w:tcPr>
            <w:tcW w:w="4410" w:type="dxa"/>
          </w:tcPr>
          <w:p w14:paraId="18956E70" w14:textId="77777777" w:rsidR="0021593A" w:rsidRPr="00303D20" w:rsidRDefault="0021593A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2BD7BC41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7C34F33" w14:textId="2198E7E7" w:rsidR="00303D20" w:rsidRPr="00303D20" w:rsidRDefault="005942A4" w:rsidP="003D4076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hvordan samarbeidsrelasjonen mellom leverandøren og underleverandør (støttende virksomhet) er fundert og organisert, og om det dreier seg om en varig samarbeidsrelasjon og eventuelt tidsaspektet for forholdet</w:t>
            </w:r>
          </w:p>
        </w:tc>
        <w:tc>
          <w:tcPr>
            <w:tcW w:w="4410" w:type="dxa"/>
          </w:tcPr>
          <w:p w14:paraId="1AC25230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714DCABD" w14:textId="11D9604F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Det bekreftes at underleverandør stiller seg som støttende virksomhet for at leverandør skal kunne bli kvalifisert i forbindelse med de spesifiserte leveranser/tjenester i samsvar med konkurransegrunnlaget for konkurransen.</w:t>
            </w:r>
          </w:p>
          <w:p w14:paraId="2B390D8D" w14:textId="351F5935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Ved en eventuell kontraktsignering med Norsk Tipping bekreftes at underleverandør forplikter seg til stille nødvendig kapasitet og ressurser til disposisjon for leverandør i det omfang det er nødvendig for å oppfylle leverandørens kontraktsforpliktelser.</w:t>
            </w:r>
          </w:p>
        </w:tc>
      </w:tr>
      <w:tr w:rsidR="005942A4" w:rsidRPr="0027063C" w14:paraId="173F4AC6" w14:textId="77777777" w:rsidTr="00303D20">
        <w:tc>
          <w:tcPr>
            <w:tcW w:w="4680" w:type="dxa"/>
          </w:tcPr>
          <w:p w14:paraId="29DB44E0" w14:textId="06218D04" w:rsidR="00303D20" w:rsidRDefault="000028BE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6D88C332" w:rsidR="005942A4" w:rsidRPr="0027063C" w:rsidRDefault="0027063C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27063C">
              <w:rPr>
                <w:rFonts w:ascii="Calibri" w:eastAsia="Times" w:hAnsi="Calibri" w:cs="Calibri"/>
                <w:b/>
                <w:szCs w:val="22"/>
              </w:rPr>
              <w:t>Signatur</w:t>
            </w:r>
            <w:r w:rsidR="003F0D97">
              <w:rPr>
                <w:rFonts w:ascii="Calibri" w:eastAsia="Times" w:hAnsi="Calibri" w:cs="Calibri"/>
                <w:b/>
                <w:szCs w:val="22"/>
              </w:rPr>
              <w:t xml:space="preserve"> underleverandør</w:t>
            </w:r>
            <w:r w:rsidRPr="0027063C">
              <w:rPr>
                <w:rFonts w:ascii="Calibri" w:eastAsia="Times" w:hAnsi="Calibri" w:cs="Calibri"/>
                <w:b/>
                <w:szCs w:val="22"/>
              </w:rPr>
              <w:t xml:space="preserve"> (i henhold til signaturrett / prokura)</w:t>
            </w:r>
          </w:p>
          <w:p w14:paraId="6D9C10D9" w14:textId="203ABF63" w:rsidR="0021593A" w:rsidRPr="0027063C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27063C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27063C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27063C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5C8D" w14:textId="77777777" w:rsidR="009135FE" w:rsidRDefault="009135FE">
      <w:r>
        <w:separator/>
      </w:r>
    </w:p>
  </w:endnote>
  <w:endnote w:type="continuationSeparator" w:id="0">
    <w:p w14:paraId="0BB30011" w14:textId="77777777" w:rsidR="009135FE" w:rsidRDefault="009135FE">
      <w:r>
        <w:continuationSeparator/>
      </w:r>
    </w:p>
  </w:endnote>
  <w:endnote w:type="continuationNotice" w:id="1">
    <w:p w14:paraId="09BFD967" w14:textId="77777777" w:rsidR="009135FE" w:rsidRDefault="00913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197CA" w14:textId="77777777" w:rsidR="009135FE" w:rsidRDefault="009135FE">
      <w:r>
        <w:separator/>
      </w:r>
    </w:p>
  </w:footnote>
  <w:footnote w:type="continuationSeparator" w:id="0">
    <w:p w14:paraId="6CC790C7" w14:textId="77777777" w:rsidR="009135FE" w:rsidRDefault="009135FE">
      <w:r>
        <w:continuationSeparator/>
      </w:r>
    </w:p>
  </w:footnote>
  <w:footnote w:type="continuationNotice" w:id="1">
    <w:p w14:paraId="005650DB" w14:textId="77777777" w:rsidR="009135FE" w:rsidRDefault="009135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1412777361">
    <w:abstractNumId w:val="4"/>
  </w:num>
  <w:num w:numId="2" w16cid:durableId="788206861">
    <w:abstractNumId w:val="2"/>
  </w:num>
  <w:num w:numId="3" w16cid:durableId="1087726424">
    <w:abstractNumId w:val="0"/>
  </w:num>
  <w:num w:numId="4" w16cid:durableId="1446195122">
    <w:abstractNumId w:val="1"/>
  </w:num>
  <w:num w:numId="5" w16cid:durableId="4402257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1B5"/>
    <w:rsid w:val="0020496B"/>
    <w:rsid w:val="00206348"/>
    <w:rsid w:val="002079EB"/>
    <w:rsid w:val="00211478"/>
    <w:rsid w:val="00212007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48A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5F68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35F5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C73D3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2298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A49D5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1AF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676A6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465E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0653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3F5"/>
    <w:rsid w:val="009107C7"/>
    <w:rsid w:val="00910822"/>
    <w:rsid w:val="00910B17"/>
    <w:rsid w:val="009135FE"/>
    <w:rsid w:val="009141C6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B21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3AF6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CB988365D0145A63C432657DA1562" ma:contentTypeVersion="10" ma:contentTypeDescription="Create a new document." ma:contentTypeScope="" ma:versionID="1fb98431c96fb08e6245f89355a55cf2">
  <xsd:schema xmlns:xsd="http://www.w3.org/2001/XMLSchema" xmlns:xs="http://www.w3.org/2001/XMLSchema" xmlns:p="http://schemas.microsoft.com/office/2006/metadata/properties" xmlns:ns2="9ccaafd3-7ec2-4ebc-b5dc-9c3f4c43142a" xmlns:ns3="ed7d632c-0bf9-4e80-b4da-9bc3a9a1f6d3" targetNamespace="http://schemas.microsoft.com/office/2006/metadata/properties" ma:root="true" ma:fieldsID="0495d16b20ed94bc9b21a81b4b59d98f" ns2:_="" ns3:_="">
    <xsd:import namespace="9ccaafd3-7ec2-4ebc-b5dc-9c3f4c43142a"/>
    <xsd:import namespace="ed7d632c-0bf9-4e80-b4da-9bc3a9a1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aafd3-7ec2-4ebc-b5dc-9c3f4c431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99c986-f0b1-41b0-98fe-a8a01cf6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d632c-0bf9-4e80-b4da-9bc3a9a1f6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4bcd5f-acd9-4644-84dc-fd5f395ec0dc}" ma:internalName="TaxCatchAll" ma:showField="CatchAllData" ma:web="ed7d632c-0bf9-4e80-b4da-9bc3a9a1f6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caafd3-7ec2-4ebc-b5dc-9c3f4c43142a">
      <Terms xmlns="http://schemas.microsoft.com/office/infopath/2007/PartnerControls"/>
    </lcf76f155ced4ddcb4097134ff3c332f>
    <TaxCatchAll xmlns="ed7d632c-0bf9-4e80-b4da-9bc3a9a1f6d3" xsi:nil="true"/>
  </documentManagement>
</p:properties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53D6F-F28A-4D0C-9DE9-94AFB334E137}"/>
</file>

<file path=customXml/itemProps3.xml><?xml version="1.0" encoding="utf-8"?>
<ds:datastoreItem xmlns:ds="http://schemas.openxmlformats.org/officeDocument/2006/customXml" ds:itemID="{4F74D036-6ED5-4706-BA39-2507C10507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9ccaafd3-7ec2-4ebc-b5dc-9c3f4c43142a"/>
    <ds:schemaRef ds:uri="ed7d632c-0bf9-4e80-b4da-9bc3a9a1f6d3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1162</Characters>
  <Application>Microsoft Office Word</Application>
  <DocSecurity>0</DocSecurity>
  <Lines>31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Aune, Jonas</cp:lastModifiedBy>
  <cp:revision>5</cp:revision>
  <cp:lastPrinted>2018-06-26T08:05:00Z</cp:lastPrinted>
  <dcterms:created xsi:type="dcterms:W3CDTF">2025-04-15T07:55:00Z</dcterms:created>
  <dcterms:modified xsi:type="dcterms:W3CDTF">2026-07-28T09:56:00Z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0x010100FFCCB988365D0145A63C432657DA1562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3" name="docLang">
    <vt:lpwstr>nb</vt:lpwstr>
  </property>
  <property fmtid="{D5CDD505-2E9C-101B-9397-08002B2CF9AE}" pid="14" name="MediaServiceImageTags">
    <vt:lpwstr/>
  </property>
</Properties>
</file>